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83" w:rsidRPr="004C58D6" w:rsidRDefault="004C58D6" w:rsidP="004C58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58D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Оригінальне</w:t>
      </w:r>
      <w:proofErr w:type="spellEnd"/>
      <w:r w:rsidRPr="004C58D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повідомлення</w:t>
      </w:r>
      <w:proofErr w:type="spellEnd"/>
      <w:r w:rsidRPr="004C58D6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Тема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Розпочато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набір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статей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фахового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видання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категорії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«Б»</w:t>
      </w:r>
      <w:bookmarkStart w:id="0" w:name="_GoBack"/>
      <w:bookmarkEnd w:id="0"/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Дата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2020-03-20 12:03</w:t>
      </w:r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"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Редакція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журналу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«Shipbuilding &amp; marine infrastructure»"</w:t>
      </w:r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&lt;</w:t>
      </w:r>
      <w:hyperlink r:id="rId4" w:tgtFrame="_blank" w:history="1"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editor@smi.nuos.mk.ua</w:t>
        </w:r>
      </w:hyperlink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&gt;</w:t>
      </w:r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Кому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"</w:t>
      </w:r>
      <w:hyperlink r:id="rId5" w:tgtFrame="_blank" w:history="1"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sau.sumy.ua</w:t>
        </w:r>
      </w:hyperlink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 &lt;</w:t>
      </w:r>
      <w:hyperlink r:id="rId6" w:tgtFrame="_blank" w:history="1"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sau.sumy.ua@gmail.com</w:t>
        </w:r>
      </w:hyperlink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&gt;</w:t>
      </w:r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SHIPBUILDING &amp; MARINE INFRASTRUCTURE –</w:t>
      </w:r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науково-виробниче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науково-популярне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видання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засноване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вересні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2014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році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Національним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університетом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кораблебудування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імені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адмірала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Макарова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[1],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Академією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суднобудування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України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Міжнародною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академією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морських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технологій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інновацій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підставі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Наказу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Міністерства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України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__№ 409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17.03.2020_</w:t>
      </w:r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[2]_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включено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КАТЕГОРІЇ «Б»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Переліку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наукових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фахових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видань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України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</w:t>
      </w:r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галузі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технічних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спеціальностей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183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194._</w:t>
      </w:r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ЗАВДАННЯ ЖУРНАЛУ: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1.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Висвітлювати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нові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наукові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результати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що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мають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істотне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значення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в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різних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областях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технічних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та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економічних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наук.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2.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Забезпечувати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міжнародні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та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міжрегіональні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науково-координуючі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функції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в грамотному,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якісному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і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своєчасному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висвітленні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основних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результатів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наукових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робіт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авторів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журналу.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3.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Формувати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постійний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стійкий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інтерес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наукової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науково-педагогічної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громадськості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, а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молодих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вчених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до журналу,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зростаючу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lastRenderedPageBreak/>
        <w:t>затребуваність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професійних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колах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спеціалістів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технічного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та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економічного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напрямку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різних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регіонів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ближнього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і далекого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зарубіжжя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Для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опублікування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статті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у ВИПУСКУ № 1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(13) 2020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необхідно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пізніше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10 КВІТНЯ 2020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РОКУ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заповнити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електронну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довідку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[3]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про автора та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надіслати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електронною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поштою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редакції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журналу</w:t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7" w:tgtFrame="_blank" w:history="1"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editor</w:t>
        </w:r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@</w:t>
        </w:r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smi</w:t>
        </w:r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.</w:t>
        </w:r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nuos</w:t>
        </w:r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.</w:t>
        </w:r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mk</w:t>
        </w:r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.</w:t>
        </w:r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ua</w:t>
        </w:r>
      </w:hyperlink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такі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матеріали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: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1)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статтю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оформлену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згідно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вимог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;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Статті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приймаються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українською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російською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англійською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мовами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2)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цифрове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фото автора (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авторів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високої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якості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;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3)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квитанцію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сплату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публікаційного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внеску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Тематика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публікації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повинна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мати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відношення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пов`язаних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з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суднобудуванням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морською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інфраструктурою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Для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отримання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більш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детальної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інформації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завітайте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на сайт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видання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[4]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завантажте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інформаційний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лист.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Завантажити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інформаційний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лист [5]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Редакція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науково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-популярного журналу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«</w:t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Shipbuilding</w:t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&amp; </w:t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marine</w:t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infrastructure</w:t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»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Адреса: проспект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Героїв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 9, м.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Миколаїв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Україна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 54025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Електронна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адреса:</w:t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8" w:tgtFrame="_blank" w:history="1"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editor</w:t>
        </w:r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@</w:t>
        </w:r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smi</w:t>
        </w:r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.</w:t>
        </w:r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nuos</w:t>
        </w:r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.</w:t>
        </w:r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mk</w:t>
        </w:r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4C58D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ua</w:t>
        </w:r>
        <w:proofErr w:type="spellEnd"/>
      </w:hyperlink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Сторінка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журналу:</w:t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4C58D6">
        <w:rPr>
          <w:rFonts w:ascii="Times New Roman" w:hAnsi="Times New Roman" w:cs="Times New Roman"/>
          <w:sz w:val="28"/>
          <w:szCs w:val="28"/>
        </w:rPr>
        <w:fldChar w:fldCharType="begin"/>
      </w:r>
      <w:r w:rsidRPr="004C58D6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4C58D6">
        <w:rPr>
          <w:rFonts w:ascii="Times New Roman" w:hAnsi="Times New Roman" w:cs="Times New Roman"/>
          <w:sz w:val="28"/>
          <w:szCs w:val="28"/>
        </w:rPr>
        <w:instrText>HYPERLINK</w:instrText>
      </w:r>
      <w:r w:rsidRPr="004C58D6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4C58D6">
        <w:rPr>
          <w:rFonts w:ascii="Times New Roman" w:hAnsi="Times New Roman" w:cs="Times New Roman"/>
          <w:sz w:val="28"/>
          <w:szCs w:val="28"/>
        </w:rPr>
        <w:instrText>http</w:instrText>
      </w:r>
      <w:r w:rsidRPr="004C58D6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4C58D6">
        <w:rPr>
          <w:rFonts w:ascii="Times New Roman" w:hAnsi="Times New Roman" w:cs="Times New Roman"/>
          <w:sz w:val="28"/>
          <w:szCs w:val="28"/>
        </w:rPr>
        <w:instrText>smi</w:instrText>
      </w:r>
      <w:r w:rsidRPr="004C58D6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4C58D6">
        <w:rPr>
          <w:rFonts w:ascii="Times New Roman" w:hAnsi="Times New Roman" w:cs="Times New Roman"/>
          <w:sz w:val="28"/>
          <w:szCs w:val="28"/>
        </w:rPr>
        <w:instrText>nuos</w:instrText>
      </w:r>
      <w:r w:rsidRPr="004C58D6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4C58D6">
        <w:rPr>
          <w:rFonts w:ascii="Times New Roman" w:hAnsi="Times New Roman" w:cs="Times New Roman"/>
          <w:sz w:val="28"/>
          <w:szCs w:val="28"/>
        </w:rPr>
        <w:instrText>mk</w:instrText>
      </w:r>
      <w:r w:rsidRPr="004C58D6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4C58D6">
        <w:rPr>
          <w:rFonts w:ascii="Times New Roman" w:hAnsi="Times New Roman" w:cs="Times New Roman"/>
          <w:sz w:val="28"/>
          <w:szCs w:val="28"/>
        </w:rPr>
        <w:instrText>ua</w:instrText>
      </w:r>
      <w:r w:rsidRPr="004C58D6">
        <w:rPr>
          <w:rFonts w:ascii="Times New Roman" w:hAnsi="Times New Roman" w:cs="Times New Roman"/>
          <w:sz w:val="28"/>
          <w:szCs w:val="28"/>
          <w:lang w:val="ru-RU"/>
        </w:rPr>
        <w:instrText>/" \</w:instrText>
      </w:r>
      <w:r w:rsidRPr="004C58D6">
        <w:rPr>
          <w:rFonts w:ascii="Times New Roman" w:hAnsi="Times New Roman" w:cs="Times New Roman"/>
          <w:sz w:val="28"/>
          <w:szCs w:val="28"/>
        </w:rPr>
        <w:instrText>t</w:instrText>
      </w:r>
      <w:r w:rsidRPr="004C58D6">
        <w:rPr>
          <w:rFonts w:ascii="Times New Roman" w:hAnsi="Times New Roman" w:cs="Times New Roman"/>
          <w:sz w:val="28"/>
          <w:szCs w:val="28"/>
          <w:lang w:val="ru-RU"/>
        </w:rPr>
        <w:instrText xml:space="preserve"> "_</w:instrText>
      </w:r>
      <w:r w:rsidRPr="004C58D6">
        <w:rPr>
          <w:rFonts w:ascii="Times New Roman" w:hAnsi="Times New Roman" w:cs="Times New Roman"/>
          <w:sz w:val="28"/>
          <w:szCs w:val="28"/>
        </w:rPr>
        <w:instrText>blank</w:instrText>
      </w:r>
      <w:r w:rsidRPr="004C58D6">
        <w:rPr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 w:rsidRPr="004C58D6">
        <w:rPr>
          <w:rFonts w:ascii="Times New Roman" w:hAnsi="Times New Roman" w:cs="Times New Roman"/>
          <w:sz w:val="28"/>
          <w:szCs w:val="28"/>
        </w:rPr>
        <w:fldChar w:fldCharType="separate"/>
      </w:r>
      <w:r w:rsidRPr="004C58D6">
        <w:rPr>
          <w:rStyle w:val="a3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>smi</w:t>
      </w:r>
      <w:proofErr w:type="spellEnd"/>
      <w:r w:rsidRPr="004C58D6">
        <w:rPr>
          <w:rStyle w:val="a3"/>
          <w:rFonts w:ascii="Times New Roman" w:hAnsi="Times New Roman" w:cs="Times New Roman"/>
          <w:color w:val="1155CC"/>
          <w:sz w:val="28"/>
          <w:szCs w:val="28"/>
          <w:shd w:val="clear" w:color="auto" w:fill="FFFFFF"/>
          <w:lang w:val="ru-RU"/>
        </w:rPr>
        <w:t>.</w:t>
      </w:r>
      <w:proofErr w:type="spellStart"/>
      <w:r w:rsidRPr="004C58D6">
        <w:rPr>
          <w:rStyle w:val="a3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>nuos</w:t>
      </w:r>
      <w:proofErr w:type="spellEnd"/>
      <w:r w:rsidRPr="004C58D6">
        <w:rPr>
          <w:rStyle w:val="a3"/>
          <w:rFonts w:ascii="Times New Roman" w:hAnsi="Times New Roman" w:cs="Times New Roman"/>
          <w:color w:val="1155CC"/>
          <w:sz w:val="28"/>
          <w:szCs w:val="28"/>
          <w:shd w:val="clear" w:color="auto" w:fill="FFFFFF"/>
          <w:lang w:val="ru-RU"/>
        </w:rPr>
        <w:t>.</w:t>
      </w:r>
      <w:proofErr w:type="spellStart"/>
      <w:r w:rsidRPr="004C58D6">
        <w:rPr>
          <w:rStyle w:val="a3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>mk</w:t>
      </w:r>
      <w:proofErr w:type="spellEnd"/>
      <w:r w:rsidRPr="004C58D6">
        <w:rPr>
          <w:rStyle w:val="a3"/>
          <w:rFonts w:ascii="Times New Roman" w:hAnsi="Times New Roman" w:cs="Times New Roman"/>
          <w:color w:val="1155CC"/>
          <w:sz w:val="28"/>
          <w:szCs w:val="28"/>
          <w:shd w:val="clear" w:color="auto" w:fill="FFFFFF"/>
          <w:lang w:val="ru-RU"/>
        </w:rPr>
        <w:t>.</w:t>
      </w:r>
      <w:proofErr w:type="spellStart"/>
      <w:r w:rsidRPr="004C58D6">
        <w:rPr>
          <w:rStyle w:val="a3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>ua</w:t>
      </w:r>
      <w:proofErr w:type="spellEnd"/>
      <w:r w:rsidRPr="004C58D6">
        <w:rPr>
          <w:rFonts w:ascii="Times New Roman" w:hAnsi="Times New Roman" w:cs="Times New Roman"/>
          <w:sz w:val="28"/>
          <w:szCs w:val="28"/>
        </w:rPr>
        <w:fldChar w:fldCharType="end"/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[6]</w:t>
      </w:r>
      <w:r w:rsidRPr="004C58D6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Контактний</w:t>
      </w:r>
      <w:proofErr w:type="spellEnd"/>
      <w:r w:rsidRPr="004C58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телефон: +38 (050) 228 34 38</w:t>
      </w:r>
    </w:p>
    <w:sectPr w:rsidR="00DC6883" w:rsidRPr="004C58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D6"/>
    <w:rsid w:val="004C58D6"/>
    <w:rsid w:val="00D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B8F1"/>
  <w15:chartTrackingRefBased/>
  <w15:docId w15:val="{4596B546-BA7D-4CD1-A5EB-83996FC4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smi.nuos.mk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itor@smi.nuos.mk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u.sumy.ua@gmail.com" TargetMode="External"/><Relationship Id="rId5" Type="http://schemas.openxmlformats.org/officeDocument/2006/relationships/hyperlink" Target="http://sau.sumy.ua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ditor@smi.nuos.mk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2020-03-24T08:30:00Z</dcterms:created>
  <dcterms:modified xsi:type="dcterms:W3CDTF">2020-03-24T08:34:00Z</dcterms:modified>
</cp:coreProperties>
</file>